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E53B38" w14:textId="77777777" w:rsidR="006336E4" w:rsidRDefault="006336E4" w:rsidP="006336E4">
      <w:pPr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Pressemappe</w:t>
      </w:r>
    </w:p>
    <w:p w14:paraId="46E0EA67" w14:textId="77777777" w:rsidR="00C21BC7" w:rsidRPr="00C21BC7" w:rsidRDefault="00C21BC7" w:rsidP="00807169">
      <w:pPr>
        <w:rPr>
          <w:sz w:val="32"/>
          <w:szCs w:val="32"/>
          <w:u w:val="single"/>
        </w:rPr>
      </w:pPr>
    </w:p>
    <w:p w14:paraId="5AD1460F" w14:textId="77777777" w:rsidR="00BD56BE" w:rsidRDefault="00BD56BE" w:rsidP="00BD56BE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OTTOKIND in Meilensteinen</w:t>
      </w:r>
    </w:p>
    <w:p w14:paraId="29798677" w14:textId="77777777" w:rsidR="00BD56BE" w:rsidRDefault="00BD56BE" w:rsidP="00BD56BE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Die Unternehmenshistorie der Otto Kind GmbH &amp; Co. KG</w:t>
      </w:r>
    </w:p>
    <w:p w14:paraId="362854FA" w14:textId="77777777" w:rsidR="00BD56BE" w:rsidRDefault="00BD56BE" w:rsidP="00BD56BE">
      <w:pPr>
        <w:rPr>
          <w:b/>
          <w:bCs/>
          <w:sz w:val="22"/>
          <w:szCs w:val="22"/>
        </w:rPr>
      </w:pPr>
    </w:p>
    <w:p w14:paraId="4450DB2E" w14:textId="6874AC60" w:rsidR="00BD56BE" w:rsidRPr="00B94A5D" w:rsidRDefault="00BD56BE" w:rsidP="00BD56BE">
      <w:pPr>
        <w:rPr>
          <w:sz w:val="22"/>
          <w:szCs w:val="22"/>
        </w:rPr>
      </w:pPr>
      <w:r>
        <w:rPr>
          <w:i/>
          <w:iCs/>
          <w:sz w:val="22"/>
          <w:szCs w:val="22"/>
        </w:rPr>
        <w:t>Gummersbach, 202</w:t>
      </w:r>
      <w:r w:rsidR="00847A75">
        <w:rPr>
          <w:i/>
          <w:iCs/>
          <w:sz w:val="22"/>
          <w:szCs w:val="22"/>
        </w:rPr>
        <w:t>4</w:t>
      </w:r>
      <w:r>
        <w:rPr>
          <w:i/>
          <w:iCs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 w:rsidR="00DA76AA">
        <w:rPr>
          <w:sz w:val="22"/>
          <w:szCs w:val="22"/>
        </w:rPr>
        <w:t>„</w:t>
      </w:r>
      <w:r>
        <w:rPr>
          <w:sz w:val="22"/>
          <w:szCs w:val="22"/>
        </w:rPr>
        <w:t>Ordnung, Übersichtlichkeit und Hygiene durch durchdachte Ladeneinrichtungen und Möbel aus Stahl</w:t>
      </w:r>
      <w:r w:rsidR="00DA76AA">
        <w:rPr>
          <w:sz w:val="22"/>
          <w:szCs w:val="22"/>
        </w:rPr>
        <w:t>“</w:t>
      </w:r>
      <w:r>
        <w:rPr>
          <w:sz w:val="22"/>
          <w:szCs w:val="22"/>
        </w:rPr>
        <w:t xml:space="preserve"> – dafür steht der Name </w:t>
      </w:r>
      <w:r w:rsidR="00DA76AA">
        <w:rPr>
          <w:sz w:val="22"/>
          <w:szCs w:val="22"/>
        </w:rPr>
        <w:t xml:space="preserve">des </w:t>
      </w:r>
      <w:r w:rsidR="00610213">
        <w:rPr>
          <w:sz w:val="22"/>
          <w:szCs w:val="22"/>
        </w:rPr>
        <w:t xml:space="preserve">Unternehmensgründers </w:t>
      </w:r>
      <w:r>
        <w:rPr>
          <w:sz w:val="22"/>
          <w:szCs w:val="22"/>
        </w:rPr>
        <w:t>Otto Kind</w:t>
      </w:r>
      <w:r w:rsidR="00DA76AA">
        <w:rPr>
          <w:sz w:val="22"/>
          <w:szCs w:val="22"/>
        </w:rPr>
        <w:t>. G</w:t>
      </w:r>
      <w:r>
        <w:rPr>
          <w:sz w:val="22"/>
          <w:szCs w:val="22"/>
        </w:rPr>
        <w:t>eboren 1868 im Oberbergischen nahe Gummersbach</w:t>
      </w:r>
      <w:r w:rsidR="00DA76AA">
        <w:rPr>
          <w:sz w:val="22"/>
          <w:szCs w:val="22"/>
        </w:rPr>
        <w:t xml:space="preserve"> </w:t>
      </w:r>
      <w:r w:rsidR="00610213">
        <w:rPr>
          <w:sz w:val="22"/>
          <w:szCs w:val="22"/>
        </w:rPr>
        <w:t xml:space="preserve">eröffnet </w:t>
      </w:r>
      <w:r w:rsidR="00DA76AA">
        <w:rPr>
          <w:sz w:val="22"/>
          <w:szCs w:val="22"/>
        </w:rPr>
        <w:t xml:space="preserve">er </w:t>
      </w:r>
      <w:r w:rsidR="00B94A5D">
        <w:rPr>
          <w:sz w:val="22"/>
          <w:szCs w:val="22"/>
        </w:rPr>
        <w:t>–</w:t>
      </w:r>
      <w:r w:rsidR="00DA76AA">
        <w:rPr>
          <w:sz w:val="22"/>
          <w:szCs w:val="22"/>
        </w:rPr>
        <w:t xml:space="preserve"> n</w:t>
      </w:r>
      <w:r>
        <w:rPr>
          <w:sz w:val="22"/>
          <w:szCs w:val="22"/>
        </w:rPr>
        <w:t xml:space="preserve">ach einer Lehrzeit und Arbeitsjahren in der Blechwarenfabrik Schmidt &amp; Melmer in Weidenau an der Sieg sowie einer Militärzeit </w:t>
      </w:r>
      <w:r w:rsidR="00B94A5D">
        <w:rPr>
          <w:sz w:val="22"/>
          <w:szCs w:val="22"/>
        </w:rPr>
        <w:t>–</w:t>
      </w:r>
      <w:r w:rsidR="00DA76AA">
        <w:rPr>
          <w:sz w:val="22"/>
          <w:szCs w:val="22"/>
        </w:rPr>
        <w:t xml:space="preserve"> </w:t>
      </w:r>
      <w:r>
        <w:rPr>
          <w:sz w:val="22"/>
          <w:szCs w:val="22"/>
        </w:rPr>
        <w:t>1894 sein Geschäft für Lebensmittelbehälter für Ladengeschäfte. Hier beginnt die Historie</w:t>
      </w:r>
      <w:r w:rsidR="0061021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des Unternehmens </w:t>
      </w:r>
      <w:r>
        <w:rPr>
          <w:bCs/>
          <w:sz w:val="22"/>
          <w:szCs w:val="22"/>
        </w:rPr>
        <w:t xml:space="preserve">Otto Kind GmbH &amp; Co. KG. </w:t>
      </w:r>
    </w:p>
    <w:p w14:paraId="6CF53DD0" w14:textId="7238D2EA" w:rsidR="00BD56BE" w:rsidRDefault="00BD56BE" w:rsidP="00BD56BE">
      <w:pPr>
        <w:rPr>
          <w:sz w:val="22"/>
          <w:szCs w:val="22"/>
        </w:rPr>
      </w:pPr>
    </w:p>
    <w:p w14:paraId="09005944" w14:textId="77777777" w:rsidR="002E27EA" w:rsidRDefault="002E27EA" w:rsidP="00BD56BE">
      <w:pPr>
        <w:rPr>
          <w:sz w:val="22"/>
          <w:szCs w:val="22"/>
        </w:rPr>
      </w:pPr>
    </w:p>
    <w:p w14:paraId="1751470E" w14:textId="73DC926D" w:rsidR="00BD56BE" w:rsidRDefault="00BD56BE" w:rsidP="00BD56BE">
      <w:pPr>
        <w:rPr>
          <w:sz w:val="22"/>
          <w:szCs w:val="22"/>
        </w:rPr>
      </w:pPr>
      <w:r w:rsidRPr="00BD56BE">
        <w:rPr>
          <w:b/>
          <w:bCs/>
          <w:sz w:val="22"/>
          <w:szCs w:val="22"/>
        </w:rPr>
        <w:t>1894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Otto Kind begründet ein Geschäft für Lebensmittelbehälter für Ladengeschäfte</w:t>
      </w:r>
    </w:p>
    <w:p w14:paraId="241FAC8B" w14:textId="77777777" w:rsidR="00BD56BE" w:rsidRDefault="00BD56BE" w:rsidP="00BD56BE">
      <w:pPr>
        <w:rPr>
          <w:sz w:val="22"/>
          <w:szCs w:val="22"/>
        </w:rPr>
      </w:pPr>
    </w:p>
    <w:p w14:paraId="6E2B1CC5" w14:textId="7DA94D5F" w:rsidR="00BD56BE" w:rsidRDefault="00BD56BE" w:rsidP="00BD56BE">
      <w:pPr>
        <w:rPr>
          <w:sz w:val="22"/>
          <w:szCs w:val="22"/>
        </w:rPr>
      </w:pPr>
      <w:r w:rsidRPr="00BD56BE">
        <w:rPr>
          <w:b/>
          <w:bCs/>
          <w:sz w:val="22"/>
          <w:szCs w:val="22"/>
        </w:rPr>
        <w:t>1901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Gründung des Unternehmens.</w:t>
      </w:r>
      <w:r>
        <w:rPr>
          <w:sz w:val="22"/>
          <w:szCs w:val="22"/>
        </w:rPr>
        <w:t xml:space="preserve"> </w:t>
      </w:r>
      <w:r w:rsidRPr="00BD56BE">
        <w:rPr>
          <w:b/>
          <w:bCs/>
          <w:sz w:val="22"/>
          <w:szCs w:val="22"/>
        </w:rPr>
        <w:t xml:space="preserve">Das erste Fabrikationsgeschäft für moderne </w:t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Ladeneinrichtungen entsteht.</w:t>
      </w:r>
      <w:r>
        <w:rPr>
          <w:sz w:val="22"/>
          <w:szCs w:val="22"/>
        </w:rPr>
        <w:t xml:space="preserve"> Das Ziel der ersten Jahre: Modernisierung des Verkaufs und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Entwicklung optimaler Hilfsmittel für Warenpräsentation und Verkauf.</w:t>
      </w:r>
    </w:p>
    <w:p w14:paraId="06FBAE53" w14:textId="77777777" w:rsidR="00BD56BE" w:rsidRDefault="00BD56BE" w:rsidP="00BD56BE">
      <w:pPr>
        <w:rPr>
          <w:sz w:val="22"/>
          <w:szCs w:val="22"/>
        </w:rPr>
      </w:pPr>
    </w:p>
    <w:p w14:paraId="005B6A44" w14:textId="630A3FFA" w:rsidR="00BD56BE" w:rsidRPr="00BD56BE" w:rsidRDefault="00BD56BE" w:rsidP="00BD56BE">
      <w:pPr>
        <w:rPr>
          <w:b/>
          <w:bCs/>
          <w:sz w:val="22"/>
          <w:szCs w:val="22"/>
        </w:rPr>
      </w:pPr>
      <w:r w:rsidRPr="00BD56BE">
        <w:rPr>
          <w:b/>
          <w:bCs/>
          <w:sz w:val="22"/>
          <w:szCs w:val="22"/>
        </w:rPr>
        <w:t>1924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Fachbuch zur Optimierung von Arbeitsabläufen erscheint.</w:t>
      </w:r>
    </w:p>
    <w:p w14:paraId="4E086A73" w14:textId="64668044" w:rsidR="00BD56BE" w:rsidRDefault="00BD56BE" w:rsidP="00BD56BE">
      <w:pPr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Otto Kind schreibt sein erstes Fachbuch: „Der Nutzen der Organisation im Fabrikbetriebe“.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Er beschäftigt sich intensiv mit der Verbesserung von Arbeitsabläufen in Fabriken und mit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Entwicklung, Herstellung und Vertrieb hochwertiger Fabrikeinrichtungen.</w:t>
      </w:r>
    </w:p>
    <w:p w14:paraId="33E89D04" w14:textId="77777777" w:rsidR="00BD56BE" w:rsidRDefault="00BD56BE" w:rsidP="00BD56BE">
      <w:pPr>
        <w:rPr>
          <w:sz w:val="22"/>
          <w:szCs w:val="22"/>
        </w:rPr>
      </w:pPr>
    </w:p>
    <w:p w14:paraId="7DDC5F24" w14:textId="63CA0476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1920er Jahre</w:t>
      </w:r>
      <w:r>
        <w:rPr>
          <w:sz w:val="22"/>
          <w:szCs w:val="22"/>
        </w:rPr>
        <w:tab/>
        <w:t xml:space="preserve">Sein </w:t>
      </w:r>
      <w:r w:rsidRPr="00BD56BE">
        <w:rPr>
          <w:b/>
          <w:bCs/>
          <w:sz w:val="22"/>
          <w:szCs w:val="22"/>
        </w:rPr>
        <w:t xml:space="preserve">Angebotskatalog für Ladeneinrichtungsartikel umfasst bereits 182 Seiten. </w:t>
      </w:r>
      <w:r>
        <w:rPr>
          <w:sz w:val="22"/>
          <w:szCs w:val="22"/>
        </w:rPr>
        <w:t xml:space="preserve">Einige seiner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Konstruktionen erhalten Auszeichnungen, etwa die Kaffee-Schöpfkästen. </w:t>
      </w:r>
    </w:p>
    <w:p w14:paraId="0A3AED3B" w14:textId="77777777" w:rsidR="00BD56BE" w:rsidRDefault="00BD56BE" w:rsidP="00BD56BE">
      <w:pPr>
        <w:rPr>
          <w:sz w:val="22"/>
          <w:szCs w:val="22"/>
        </w:rPr>
      </w:pPr>
    </w:p>
    <w:p w14:paraId="11AB9B5F" w14:textId="2C8D93EF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1930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Büro- und Betriebseinrichtungen im Programm.</w:t>
      </w:r>
      <w:r>
        <w:rPr>
          <w:sz w:val="22"/>
          <w:szCs w:val="22"/>
        </w:rPr>
        <w:t xml:space="preserve"> Otto Kind erweitert das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Produktionsprogramm </w:t>
      </w:r>
      <w:r>
        <w:rPr>
          <w:sz w:val="22"/>
          <w:szCs w:val="22"/>
        </w:rPr>
        <w:tab/>
        <w:t>um „Stahlmöbel für Büro und Vertrieb“.</w:t>
      </w:r>
    </w:p>
    <w:p w14:paraId="7F74420E" w14:textId="77777777" w:rsidR="00BD56BE" w:rsidRDefault="00BD56BE" w:rsidP="00BD56BE">
      <w:pPr>
        <w:rPr>
          <w:sz w:val="22"/>
          <w:szCs w:val="22"/>
        </w:rPr>
      </w:pPr>
    </w:p>
    <w:p w14:paraId="2A171C48" w14:textId="099EDC4A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1933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Erste internationale Verbindungen entstehen.</w:t>
      </w:r>
      <w:r>
        <w:rPr>
          <w:sz w:val="22"/>
          <w:szCs w:val="22"/>
        </w:rPr>
        <w:t xml:space="preserve"> Das holländische Handelshaus DE GRUYTER ist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von den Produkten und Leistungen des Unternehmens Otto Kind überzeugt. Das ist die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Grundlage für viele weitere internationale, enge und langjährige Geschäftsbeziehungen.</w:t>
      </w:r>
    </w:p>
    <w:p w14:paraId="53A4C01C" w14:textId="77777777" w:rsidR="00BD56BE" w:rsidRDefault="00BD56BE" w:rsidP="00BD56BE">
      <w:pPr>
        <w:rPr>
          <w:sz w:val="22"/>
          <w:szCs w:val="22"/>
        </w:rPr>
      </w:pPr>
    </w:p>
    <w:p w14:paraId="726AD6B9" w14:textId="460CC4F2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1948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Otto Kind wandelt sein Unternehmen zu einer GmbH</w:t>
      </w:r>
      <w:r>
        <w:rPr>
          <w:sz w:val="22"/>
          <w:szCs w:val="22"/>
        </w:rPr>
        <w:t xml:space="preserve"> um, seine sieben Kinder setzt er als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Gesellschafter ein. </w:t>
      </w:r>
    </w:p>
    <w:p w14:paraId="07BC6E46" w14:textId="77777777" w:rsidR="00BD56BE" w:rsidRDefault="00BD56BE" w:rsidP="00BD56BE">
      <w:pPr>
        <w:rPr>
          <w:sz w:val="22"/>
          <w:szCs w:val="22"/>
        </w:rPr>
      </w:pPr>
    </w:p>
    <w:p w14:paraId="62DF18AB" w14:textId="7F64DDD1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1949</w:t>
      </w:r>
      <w:r>
        <w:rPr>
          <w:sz w:val="22"/>
          <w:szCs w:val="22"/>
        </w:rPr>
        <w:t xml:space="preserve">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Am 11. März 1949 verstirbt Otto Kind.</w:t>
      </w:r>
      <w:r>
        <w:rPr>
          <w:sz w:val="22"/>
          <w:szCs w:val="22"/>
        </w:rPr>
        <w:t xml:space="preserve"> </w:t>
      </w:r>
      <w:r w:rsidRPr="00BD56BE">
        <w:rPr>
          <w:b/>
          <w:bCs/>
          <w:sz w:val="22"/>
          <w:szCs w:val="22"/>
        </w:rPr>
        <w:t>Sein ältester Sohn Hans Otto übernimmt</w:t>
      </w:r>
      <w:r>
        <w:rPr>
          <w:sz w:val="22"/>
          <w:szCs w:val="22"/>
        </w:rPr>
        <w:t xml:space="preserve"> die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Geschäftsführung.</w:t>
      </w:r>
    </w:p>
    <w:p w14:paraId="23C23C87" w14:textId="77777777" w:rsidR="00BD56BE" w:rsidRDefault="00BD56BE" w:rsidP="00BD56BE">
      <w:pPr>
        <w:rPr>
          <w:sz w:val="22"/>
          <w:szCs w:val="22"/>
        </w:rPr>
      </w:pPr>
    </w:p>
    <w:p w14:paraId="6D98C9CD" w14:textId="764FFF20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1951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Biografie über den Firmengründer erscheint.</w:t>
      </w:r>
      <w:r>
        <w:rPr>
          <w:sz w:val="22"/>
          <w:szCs w:val="22"/>
        </w:rPr>
        <w:t xml:space="preserve"> „Ordnung - Eine Voraussetzung des Erfolgs“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erzählt von Otto Kinds innovativen Entwicklungen und der Aufklärungsarbeit, die er für die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moderne Arbeitsplatzorganisation leistete. Die Biografie ist ein Stück Zeitgeschichte, das bis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heute erhalten geblieben ist.  </w:t>
      </w:r>
    </w:p>
    <w:p w14:paraId="1982B79C" w14:textId="77777777" w:rsidR="00BD56BE" w:rsidRDefault="00BD56BE" w:rsidP="00BD56BE">
      <w:pPr>
        <w:rPr>
          <w:sz w:val="22"/>
          <w:szCs w:val="22"/>
        </w:rPr>
      </w:pPr>
    </w:p>
    <w:p w14:paraId="46CA9225" w14:textId="51A643EF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lastRenderedPageBreak/>
        <w:t>1977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Kontinuierliches Wachstum. Die Marke OTTOKIND steht als Synonym für Qualität. Über 700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qualifizierte Mitarbeitende, eine internationale Aufstellung, die konsequente Ausrichtung auf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Kundenwünsche und eine ständige Prozessverbesserung – das sind die Grundpfeiler des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Erfolgs. </w:t>
      </w:r>
      <w:r w:rsidRPr="00BD56BE">
        <w:rPr>
          <w:b/>
          <w:bCs/>
          <w:sz w:val="22"/>
          <w:szCs w:val="22"/>
        </w:rPr>
        <w:t>Das Produktportfolio umfasst Laden-, Betriebs-, Lager- und Archiveinrichtungen.</w:t>
      </w:r>
    </w:p>
    <w:p w14:paraId="6455714D" w14:textId="77777777" w:rsidR="00BD56BE" w:rsidRDefault="00BD56BE" w:rsidP="00BD56BE">
      <w:pPr>
        <w:rPr>
          <w:sz w:val="22"/>
          <w:szCs w:val="22"/>
        </w:rPr>
      </w:pPr>
    </w:p>
    <w:p w14:paraId="3CE88B56" w14:textId="48736735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1999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Konzentration auf die Stärken. </w:t>
      </w:r>
      <w:r w:rsidRPr="00BD56BE">
        <w:rPr>
          <w:sz w:val="22"/>
          <w:szCs w:val="22"/>
        </w:rPr>
        <w:t xml:space="preserve">Die gesamte betriebliche Logistik am Standort Gummersbach </w:t>
      </w:r>
      <w:r w:rsidRPr="00BD56BE">
        <w:rPr>
          <w:sz w:val="22"/>
          <w:szCs w:val="22"/>
        </w:rPr>
        <w:tab/>
      </w:r>
      <w:r w:rsidRPr="00BD56BE">
        <w:rPr>
          <w:sz w:val="22"/>
          <w:szCs w:val="22"/>
        </w:rPr>
        <w:tab/>
      </w:r>
      <w:r w:rsidRPr="00BD56BE">
        <w:rPr>
          <w:sz w:val="22"/>
          <w:szCs w:val="22"/>
        </w:rPr>
        <w:tab/>
        <w:t xml:space="preserve">wird neu strukturiert. </w:t>
      </w:r>
      <w:r>
        <w:rPr>
          <w:sz w:val="22"/>
          <w:szCs w:val="22"/>
        </w:rPr>
        <w:t xml:space="preserve">Das Ziel: Produktivitätssteigerung und Verkürzung der Fertigungszeiten.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Eine der effektivsten Fertigungsstätten der Branche entsteht.</w:t>
      </w:r>
    </w:p>
    <w:p w14:paraId="40363F74" w14:textId="77777777" w:rsidR="00BD56BE" w:rsidRDefault="00BD56BE" w:rsidP="00BD56BE">
      <w:pPr>
        <w:rPr>
          <w:sz w:val="22"/>
          <w:szCs w:val="22"/>
        </w:rPr>
      </w:pPr>
    </w:p>
    <w:p w14:paraId="77C733DC" w14:textId="42603215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2010</w:t>
      </w:r>
      <w:r w:rsidRPr="00BD56BE"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Das Unternehmen kennt auch Tiefen.</w:t>
      </w:r>
      <w:r>
        <w:rPr>
          <w:sz w:val="22"/>
          <w:szCs w:val="22"/>
        </w:rPr>
        <w:t xml:space="preserve"> 2010 gerät es in die Insolvenz.</w:t>
      </w:r>
    </w:p>
    <w:p w14:paraId="7577CDD2" w14:textId="77777777" w:rsidR="00BD56BE" w:rsidRDefault="00BD56BE" w:rsidP="00BD56BE">
      <w:pPr>
        <w:rPr>
          <w:sz w:val="22"/>
          <w:szCs w:val="22"/>
        </w:rPr>
      </w:pPr>
    </w:p>
    <w:p w14:paraId="7C2D1D7A" w14:textId="1EF5934C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2011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OTTOKIND wird Teil der Nordwest Industrie Group (NWI).</w:t>
      </w:r>
      <w:r>
        <w:rPr>
          <w:sz w:val="22"/>
          <w:szCs w:val="22"/>
        </w:rPr>
        <w:t xml:space="preserve"> Die NWI Group aus Bremen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übernimmt OTTOKIND, </w:t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wandelt das Traditionsunternehmen in eine GmbH &amp; Co. KG</w:t>
      </w:r>
      <w:r>
        <w:rPr>
          <w:sz w:val="22"/>
          <w:szCs w:val="22"/>
        </w:rPr>
        <w:t xml:space="preserve"> um,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positioniert es neu auf dem Markt und richtet es am Lean &amp; Kaizen Gedanken aus.</w:t>
      </w:r>
    </w:p>
    <w:p w14:paraId="69D0D771" w14:textId="77777777" w:rsidR="00BD56BE" w:rsidRDefault="00BD56BE" w:rsidP="00BD56BE">
      <w:pPr>
        <w:rPr>
          <w:sz w:val="22"/>
          <w:szCs w:val="22"/>
        </w:rPr>
      </w:pPr>
    </w:p>
    <w:p w14:paraId="0BE5E94A" w14:textId="3E44EC9A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2017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Ladenbau-Kompetenz wird gebündelt. Die Marke HARRESKIND entsteht durch die Fusion der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beiden Marken HARRES Metalldesign und OTTOKIND. Die Ladenbau-Produkte werden fortan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an den beiden Standorten Gummersbach und Warstein gefertigt.</w:t>
      </w:r>
    </w:p>
    <w:p w14:paraId="0E336A31" w14:textId="77777777" w:rsidR="00BD56BE" w:rsidRDefault="00BD56BE" w:rsidP="00BD56BE">
      <w:pPr>
        <w:rPr>
          <w:sz w:val="22"/>
          <w:szCs w:val="22"/>
        </w:rPr>
      </w:pPr>
    </w:p>
    <w:p w14:paraId="657D9704" w14:textId="1AAAD6EC" w:rsidR="00BD56BE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2020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Der Geschäftsbereich Stauraumsysteme wird seit dem 1. November 2020 von der neu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gegründeten „KIND Betriebseinrichtungen GmbH“ betrieben.</w:t>
      </w:r>
    </w:p>
    <w:p w14:paraId="1E175DA8" w14:textId="77777777" w:rsidR="00BD56BE" w:rsidRDefault="00BD56BE" w:rsidP="00BD56BE">
      <w:pPr>
        <w:rPr>
          <w:sz w:val="22"/>
          <w:szCs w:val="22"/>
        </w:rPr>
      </w:pPr>
    </w:p>
    <w:p w14:paraId="37464EDB" w14:textId="77777777" w:rsidR="002E27EA" w:rsidRDefault="00BD56BE" w:rsidP="00BD56BE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2021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BD56BE">
        <w:rPr>
          <w:b/>
          <w:bCs/>
          <w:sz w:val="22"/>
          <w:szCs w:val="22"/>
        </w:rPr>
        <w:t>120</w:t>
      </w:r>
      <w:r>
        <w:rPr>
          <w:b/>
          <w:bCs/>
          <w:sz w:val="22"/>
          <w:szCs w:val="22"/>
        </w:rPr>
        <w:t>J</w:t>
      </w:r>
      <w:r w:rsidRPr="00BD56BE">
        <w:rPr>
          <w:b/>
          <w:bCs/>
          <w:sz w:val="22"/>
          <w:szCs w:val="22"/>
        </w:rPr>
        <w:t>ähriges Jubiläum.</w:t>
      </w:r>
      <w:r>
        <w:rPr>
          <w:sz w:val="22"/>
          <w:szCs w:val="22"/>
        </w:rPr>
        <w:t xml:space="preserve"> Der neue Gesamtkatalog erscheint. </w:t>
      </w:r>
    </w:p>
    <w:p w14:paraId="40EFE276" w14:textId="77777777" w:rsidR="002E27EA" w:rsidRDefault="002E27EA" w:rsidP="00BD56BE">
      <w:pPr>
        <w:rPr>
          <w:sz w:val="22"/>
          <w:szCs w:val="22"/>
        </w:rPr>
      </w:pPr>
    </w:p>
    <w:p w14:paraId="2EBD5192" w14:textId="351345F1" w:rsidR="002E27EA" w:rsidRPr="002E27EA" w:rsidRDefault="002E27EA" w:rsidP="002E27EA">
      <w:pPr>
        <w:rPr>
          <w:sz w:val="22"/>
          <w:szCs w:val="22"/>
        </w:rPr>
      </w:pPr>
      <w:r w:rsidRPr="006060F2">
        <w:rPr>
          <w:b/>
          <w:bCs/>
          <w:sz w:val="22"/>
          <w:szCs w:val="22"/>
        </w:rPr>
        <w:t>2023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2E27EA">
        <w:rPr>
          <w:sz w:val="22"/>
          <w:szCs w:val="22"/>
        </w:rPr>
        <w:t>Robotik, mordernste Maschinen und</w:t>
      </w:r>
      <w:r>
        <w:rPr>
          <w:sz w:val="22"/>
          <w:szCs w:val="22"/>
        </w:rPr>
        <w:t xml:space="preserve"> </w:t>
      </w:r>
      <w:r w:rsidRPr="002E27EA">
        <w:rPr>
          <w:sz w:val="22"/>
          <w:szCs w:val="22"/>
        </w:rPr>
        <w:t>vollautomatisierte Prozesse treffen</w:t>
      </w:r>
      <w:r w:rsidR="00B94A5D">
        <w:rPr>
          <w:sz w:val="22"/>
          <w:szCs w:val="22"/>
        </w:rPr>
        <w:t xml:space="preserve"> auf</w:t>
      </w:r>
    </w:p>
    <w:p w14:paraId="1ED4528D" w14:textId="2A73C26E" w:rsidR="00BD56BE" w:rsidRDefault="002E27EA" w:rsidP="002E27EA">
      <w:pPr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2E27EA">
        <w:rPr>
          <w:sz w:val="22"/>
          <w:szCs w:val="22"/>
        </w:rPr>
        <w:t>traditionelles Handwerk.</w:t>
      </w:r>
      <w:r>
        <w:rPr>
          <w:sz w:val="22"/>
          <w:szCs w:val="22"/>
        </w:rPr>
        <w:t xml:space="preserve"> Die Produktion </w:t>
      </w:r>
      <w:r w:rsidR="00B94A5D">
        <w:rPr>
          <w:sz w:val="22"/>
          <w:szCs w:val="22"/>
        </w:rPr>
        <w:t>–</w:t>
      </w:r>
      <w:r>
        <w:rPr>
          <w:sz w:val="22"/>
          <w:szCs w:val="22"/>
        </w:rPr>
        <w:t xml:space="preserve"> das Herzstück des Unternehmens –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bekommt eine zweite </w:t>
      </w:r>
      <w:r w:rsidRPr="002E27EA">
        <w:rPr>
          <w:sz w:val="22"/>
          <w:szCs w:val="22"/>
        </w:rPr>
        <w:t>Biegeanlage Salvagnini S4/P4</w:t>
      </w:r>
      <w:r>
        <w:rPr>
          <w:sz w:val="22"/>
          <w:szCs w:val="22"/>
        </w:rPr>
        <w:t xml:space="preserve"> zur Produktion in den Sparten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Betriebseinrichtung und Ladenbau. </w:t>
      </w:r>
    </w:p>
    <w:p w14:paraId="20E87687" w14:textId="4D80B7DC" w:rsidR="00B94A5D" w:rsidRDefault="00B94A5D"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5E1A480A" w14:textId="77777777" w:rsidR="00BD56BE" w:rsidRDefault="00BD56BE" w:rsidP="00BD56BE">
      <w:pPr>
        <w:rPr>
          <w:sz w:val="22"/>
          <w:szCs w:val="22"/>
        </w:rPr>
      </w:pPr>
    </w:p>
    <w:p w14:paraId="7460C681" w14:textId="77777777" w:rsidR="00BD56BE" w:rsidRDefault="00BD56BE" w:rsidP="00BD56BE">
      <w:pPr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Bildmaterial</w:t>
      </w:r>
    </w:p>
    <w:p w14:paraId="3FAC26D1" w14:textId="77777777" w:rsidR="00BD56BE" w:rsidRDefault="00BD56BE" w:rsidP="00BD56BE">
      <w:pPr>
        <w:rPr>
          <w:sz w:val="22"/>
          <w:szCs w:val="22"/>
          <w:u w:val="single"/>
        </w:rPr>
      </w:pPr>
    </w:p>
    <w:p w14:paraId="4A5A05C1" w14:textId="263F4B8E" w:rsidR="00BD56BE" w:rsidRDefault="00DA76AA" w:rsidP="00BD56BE">
      <w:pPr>
        <w:rPr>
          <w:sz w:val="22"/>
          <w:szCs w:val="22"/>
        </w:rPr>
      </w:pPr>
      <w:r>
        <w:rPr>
          <w:noProof/>
        </w:rPr>
        <w:drawing>
          <wp:inline distT="0" distB="0" distL="0" distR="0" wp14:anchorId="654252A3" wp14:editId="141AA756">
            <wp:extent cx="3752850" cy="2609850"/>
            <wp:effectExtent l="0" t="0" r="0" b="0"/>
            <wp:docPr id="2" name="Grafik 2" descr="Ein Bild, das Text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Visitenkarte enthält.&#10;&#10;Automatisch generierte Beschreibung"/>
                    <pic:cNvPicPr/>
                  </pic:nvPicPr>
                  <pic:blipFill rotWithShape="1">
                    <a:blip r:embed="rId7"/>
                    <a:srcRect l="17045" t="17133" r="23522" b="7147"/>
                    <a:stretch/>
                  </pic:blipFill>
                  <pic:spPr bwMode="auto">
                    <a:xfrm>
                      <a:off x="0" y="0"/>
                      <a:ext cx="3752850" cy="260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9B912E" w14:textId="77777777" w:rsidR="00BD56BE" w:rsidRDefault="00BD56BE" w:rsidP="00BD56BE">
      <w:pPr>
        <w:rPr>
          <w:sz w:val="22"/>
          <w:szCs w:val="22"/>
        </w:rPr>
      </w:pPr>
    </w:p>
    <w:p w14:paraId="3D1D8A45" w14:textId="77777777" w:rsidR="00BD56BE" w:rsidRDefault="00BD56BE" w:rsidP="00BD56BE">
      <w:pPr>
        <w:rPr>
          <w:i/>
          <w:iCs/>
          <w:sz w:val="22"/>
          <w:szCs w:val="22"/>
        </w:rPr>
      </w:pPr>
    </w:p>
    <w:p w14:paraId="314E5CF2" w14:textId="4E225719" w:rsidR="00BD56BE" w:rsidRDefault="00BD56BE" w:rsidP="00BD56BE">
      <w:pPr>
        <w:rPr>
          <w:sz w:val="22"/>
          <w:szCs w:val="22"/>
        </w:rPr>
      </w:pPr>
      <w:r w:rsidRPr="00DA76AA">
        <w:rPr>
          <w:b/>
          <w:bCs/>
          <w:sz w:val="22"/>
          <w:szCs w:val="22"/>
        </w:rPr>
        <w:t>Bild:</w:t>
      </w:r>
      <w:r>
        <w:rPr>
          <w:b/>
          <w:bCs/>
          <w:i/>
          <w:iCs/>
          <w:sz w:val="22"/>
          <w:szCs w:val="22"/>
        </w:rPr>
        <w:t xml:space="preserve"> </w:t>
      </w:r>
      <w:r w:rsidR="00DA76AA">
        <w:rPr>
          <w:sz w:val="22"/>
          <w:szCs w:val="22"/>
        </w:rPr>
        <w:t>120 Jahre OTTOKIND</w:t>
      </w:r>
    </w:p>
    <w:p w14:paraId="26508EA0" w14:textId="3F6EF86E" w:rsidR="00BD56BE" w:rsidRDefault="00BD56BE" w:rsidP="00BD56BE">
      <w:pPr>
        <w:rPr>
          <w:sz w:val="22"/>
          <w:szCs w:val="22"/>
        </w:rPr>
      </w:pPr>
      <w:r>
        <w:rPr>
          <w:b/>
          <w:bCs/>
          <w:sz w:val="22"/>
          <w:szCs w:val="22"/>
        </w:rPr>
        <w:t>Bildunterschrift:</w:t>
      </w:r>
      <w:r>
        <w:rPr>
          <w:sz w:val="22"/>
          <w:szCs w:val="22"/>
        </w:rPr>
        <w:t xml:space="preserve"> </w:t>
      </w:r>
      <w:r w:rsidR="00DA76AA">
        <w:rPr>
          <w:sz w:val="22"/>
          <w:szCs w:val="22"/>
        </w:rPr>
        <w:t xml:space="preserve">120 Jahre OTTOKIND: Das Unternehmen Otto Kind GmbH &amp; Co. KG vereint </w:t>
      </w:r>
      <w:r w:rsidR="00DA76AA" w:rsidRPr="00DA76AA">
        <w:rPr>
          <w:sz w:val="22"/>
          <w:szCs w:val="22"/>
        </w:rPr>
        <w:t>Robotik, modernste Maschinen</w:t>
      </w:r>
      <w:r w:rsidR="00DA76AA">
        <w:rPr>
          <w:sz w:val="22"/>
          <w:szCs w:val="22"/>
        </w:rPr>
        <w:t xml:space="preserve">, </w:t>
      </w:r>
      <w:r w:rsidR="00DA76AA" w:rsidRPr="00DA76AA">
        <w:rPr>
          <w:sz w:val="22"/>
          <w:szCs w:val="22"/>
        </w:rPr>
        <w:t xml:space="preserve">vollautomatisierte Prozesse </w:t>
      </w:r>
      <w:r w:rsidR="00DA76AA">
        <w:rPr>
          <w:sz w:val="22"/>
          <w:szCs w:val="22"/>
        </w:rPr>
        <w:t xml:space="preserve">und traditionelles Handwerk. </w:t>
      </w:r>
    </w:p>
    <w:p w14:paraId="7B7C5A60" w14:textId="77777777" w:rsidR="00BD56BE" w:rsidRDefault="00BD56BE" w:rsidP="00BD56BE">
      <w:pPr>
        <w:rPr>
          <w:sz w:val="22"/>
          <w:szCs w:val="22"/>
        </w:rPr>
      </w:pPr>
    </w:p>
    <w:p w14:paraId="6CA4154D" w14:textId="77777777" w:rsidR="00BD56BE" w:rsidRDefault="00BD56BE" w:rsidP="00BD56BE">
      <w:pPr>
        <w:rPr>
          <w:sz w:val="22"/>
          <w:szCs w:val="22"/>
        </w:rPr>
      </w:pPr>
    </w:p>
    <w:p w14:paraId="0A623642" w14:textId="076CDF98" w:rsidR="00C21BC7" w:rsidRDefault="00C21BC7" w:rsidP="004C57D7">
      <w:pPr>
        <w:spacing w:line="276" w:lineRule="auto"/>
        <w:rPr>
          <w:sz w:val="22"/>
          <w:szCs w:val="22"/>
        </w:rPr>
      </w:pPr>
    </w:p>
    <w:p w14:paraId="7EB6D454" w14:textId="77777777" w:rsidR="0012625E" w:rsidRDefault="0012625E" w:rsidP="004C57D7">
      <w:pPr>
        <w:spacing w:line="276" w:lineRule="auto"/>
        <w:rPr>
          <w:sz w:val="22"/>
          <w:szCs w:val="22"/>
        </w:rPr>
      </w:pPr>
    </w:p>
    <w:tbl>
      <w:tblPr>
        <w:tblStyle w:val="Tabellenraster"/>
        <w:tblW w:w="10358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4" w:type="dxa"/>
          <w:right w:w="0" w:type="dxa"/>
        </w:tblCellMar>
        <w:tblLook w:val="04A0" w:firstRow="1" w:lastRow="0" w:firstColumn="1" w:lastColumn="0" w:noHBand="0" w:noVBand="1"/>
      </w:tblPr>
      <w:tblGrid>
        <w:gridCol w:w="308"/>
        <w:gridCol w:w="10050"/>
      </w:tblGrid>
      <w:tr w:rsidR="00FC4CAE" w:rsidRPr="00BD56BE" w14:paraId="1F3D82C1" w14:textId="77777777" w:rsidTr="00DA76AA">
        <w:trPr>
          <w:trHeight w:val="2272"/>
        </w:trPr>
        <w:tc>
          <w:tcPr>
            <w:tcW w:w="308" w:type="dxa"/>
          </w:tcPr>
          <w:p w14:paraId="2FD5714A" w14:textId="37015B08" w:rsidR="00FC4CAE" w:rsidRPr="00B94A5D" w:rsidRDefault="00FC4CAE" w:rsidP="00216571"/>
        </w:tc>
        <w:tc>
          <w:tcPr>
            <w:tcW w:w="10050" w:type="dxa"/>
            <w:tcMar>
              <w:left w:w="57" w:type="dxa"/>
              <w:right w:w="85" w:type="dxa"/>
            </w:tcMar>
          </w:tcPr>
          <w:p w14:paraId="2A67E6CC" w14:textId="627C16BA" w:rsidR="00FC4CAE" w:rsidRDefault="00FC4CAE" w:rsidP="00216571">
            <w:pPr>
              <w:rPr>
                <w:b/>
                <w:bCs/>
                <w:sz w:val="22"/>
                <w:szCs w:val="22"/>
              </w:rPr>
            </w:pPr>
            <w:r w:rsidRPr="00FC4CAE">
              <w:rPr>
                <w:b/>
                <w:bCs/>
                <w:sz w:val="22"/>
                <w:szCs w:val="22"/>
              </w:rPr>
              <w:t>Ihr Pressekontakt</w:t>
            </w:r>
          </w:p>
          <w:p w14:paraId="4506C6C2" w14:textId="77777777" w:rsidR="001F73D3" w:rsidRDefault="001F73D3" w:rsidP="00216571">
            <w:pPr>
              <w:rPr>
                <w:b/>
                <w:bCs/>
                <w:sz w:val="22"/>
                <w:szCs w:val="22"/>
              </w:rPr>
            </w:pPr>
          </w:p>
          <w:p w14:paraId="4C7EE431" w14:textId="77777777" w:rsidR="00B94A5D" w:rsidRPr="00B674FF" w:rsidRDefault="00B94A5D" w:rsidP="00B94A5D">
            <w:pPr>
              <w:rPr>
                <w:sz w:val="22"/>
                <w:szCs w:val="22"/>
              </w:rPr>
            </w:pPr>
            <w:r w:rsidRPr="00B674FF">
              <w:rPr>
                <w:sz w:val="22"/>
                <w:szCs w:val="22"/>
              </w:rPr>
              <w:t xml:space="preserve">Für weitere Hintergründe sowie Bildmaterial in druckfähiger Qualität stehen wir Ihnen gerne zur Verfügung. </w:t>
            </w:r>
          </w:p>
          <w:p w14:paraId="12DD3D21" w14:textId="77777777" w:rsidR="00B94A5D" w:rsidRPr="00FC4CAE" w:rsidRDefault="00B94A5D" w:rsidP="00216571">
            <w:pPr>
              <w:rPr>
                <w:b/>
                <w:bCs/>
                <w:sz w:val="22"/>
                <w:szCs w:val="22"/>
              </w:rPr>
            </w:pPr>
          </w:p>
          <w:p w14:paraId="6F0DDB73" w14:textId="379C6F16" w:rsidR="00FC4CAE" w:rsidRPr="00FC4CAE" w:rsidRDefault="00DA76AA" w:rsidP="00216571">
            <w:pPr>
              <w:rPr>
                <w:b/>
                <w:bCs/>
                <w:color w:val="00A3DB"/>
                <w:sz w:val="22"/>
                <w:szCs w:val="22"/>
              </w:rPr>
            </w:pPr>
            <w:r>
              <w:rPr>
                <w:b/>
                <w:bCs/>
                <w:color w:val="00A3DB"/>
                <w:sz w:val="22"/>
                <w:szCs w:val="22"/>
              </w:rPr>
              <w:t>Nicole Jakobs</w:t>
            </w:r>
          </w:p>
          <w:p w14:paraId="01A8C597" w14:textId="77777777" w:rsidR="00FC4CAE" w:rsidRPr="00FC4CAE" w:rsidRDefault="00FC4CAE" w:rsidP="00216571">
            <w:pPr>
              <w:rPr>
                <w:rFonts w:cstheme="majorHAnsi"/>
                <w:sz w:val="22"/>
                <w:szCs w:val="22"/>
              </w:rPr>
            </w:pPr>
            <w:r w:rsidRPr="00FC4CAE">
              <w:rPr>
                <w:rFonts w:cstheme="majorHAnsi"/>
                <w:sz w:val="22"/>
                <w:szCs w:val="22"/>
              </w:rPr>
              <w:t>Kommunikation, Marketing, Vertriebsunterstützung</w:t>
            </w:r>
          </w:p>
          <w:p w14:paraId="42B0DA3E" w14:textId="77777777" w:rsidR="00FC4CAE" w:rsidRPr="00FC4CAE" w:rsidRDefault="00FC4CAE" w:rsidP="00216571">
            <w:pPr>
              <w:rPr>
                <w:sz w:val="22"/>
                <w:szCs w:val="22"/>
              </w:rPr>
            </w:pPr>
          </w:p>
          <w:p w14:paraId="15B152B2" w14:textId="789E51C5" w:rsidR="00FC4CAE" w:rsidRPr="00BD56BE" w:rsidRDefault="00FC4CAE" w:rsidP="00216571">
            <w:pPr>
              <w:rPr>
                <w:sz w:val="22"/>
                <w:szCs w:val="22"/>
                <w:lang w:val="it-IT"/>
              </w:rPr>
            </w:pPr>
            <w:r w:rsidRPr="00BD56BE">
              <w:rPr>
                <w:sz w:val="22"/>
                <w:szCs w:val="22"/>
                <w:lang w:val="it-IT"/>
              </w:rPr>
              <w:t xml:space="preserve">Telefon: </w:t>
            </w:r>
            <w:r w:rsidR="00DA76AA" w:rsidRPr="00DA76AA">
              <w:rPr>
                <w:sz w:val="22"/>
                <w:szCs w:val="22"/>
                <w:lang w:val="it-IT"/>
              </w:rPr>
              <w:t>: +49 178 87 76 086</w:t>
            </w:r>
          </w:p>
          <w:p w14:paraId="4EBE3142" w14:textId="56E42DE2" w:rsidR="00FC4CAE" w:rsidRDefault="00FC4CAE" w:rsidP="00216571">
            <w:pPr>
              <w:rPr>
                <w:sz w:val="22"/>
                <w:szCs w:val="22"/>
                <w:lang w:val="it-IT"/>
              </w:rPr>
            </w:pPr>
            <w:r w:rsidRPr="00BD56BE">
              <w:rPr>
                <w:sz w:val="22"/>
                <w:szCs w:val="22"/>
                <w:lang w:val="it-IT"/>
              </w:rPr>
              <w:t xml:space="preserve">E-Mail: </w:t>
            </w:r>
            <w:hyperlink r:id="rId8" w:history="1">
              <w:r w:rsidR="00DA76AA" w:rsidRPr="00085F01">
                <w:rPr>
                  <w:rStyle w:val="Hyperlink"/>
                  <w:sz w:val="22"/>
                  <w:szCs w:val="22"/>
                  <w:lang w:val="it-IT"/>
                </w:rPr>
                <w:t>n.jakobs@otto-kind.de</w:t>
              </w:r>
            </w:hyperlink>
          </w:p>
          <w:p w14:paraId="20FB3412" w14:textId="3D243963" w:rsidR="00DA76AA" w:rsidRDefault="00DA76AA" w:rsidP="00216571">
            <w:pPr>
              <w:rPr>
                <w:sz w:val="22"/>
                <w:szCs w:val="22"/>
                <w:lang w:val="it-IT"/>
              </w:rPr>
            </w:pPr>
          </w:p>
          <w:p w14:paraId="71748C76" w14:textId="77777777" w:rsidR="00FC4CAE" w:rsidRPr="00BD56BE" w:rsidRDefault="00FC4CAE" w:rsidP="00DA76AA">
            <w:pPr>
              <w:rPr>
                <w:sz w:val="18"/>
                <w:szCs w:val="18"/>
                <w:lang w:val="it-IT"/>
              </w:rPr>
            </w:pPr>
          </w:p>
        </w:tc>
      </w:tr>
    </w:tbl>
    <w:p w14:paraId="13093D5D" w14:textId="77777777" w:rsidR="001B7949" w:rsidRPr="00BD56BE" w:rsidRDefault="001B7949" w:rsidP="00C21BC7">
      <w:pPr>
        <w:rPr>
          <w:sz w:val="22"/>
          <w:szCs w:val="22"/>
          <w:lang w:val="it-IT"/>
        </w:rPr>
      </w:pPr>
    </w:p>
    <w:sectPr w:rsidR="001B7949" w:rsidRPr="00BD56BE" w:rsidSect="00095558">
      <w:headerReference w:type="default" r:id="rId9"/>
      <w:footerReference w:type="default" r:id="rId10"/>
      <w:pgSz w:w="11900" w:h="16820"/>
      <w:pgMar w:top="2410" w:right="765" w:bottom="1701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079FB" w14:textId="77777777" w:rsidR="00095558" w:rsidRDefault="00095558" w:rsidP="00DF0227">
      <w:r>
        <w:separator/>
      </w:r>
    </w:p>
  </w:endnote>
  <w:endnote w:type="continuationSeparator" w:id="0">
    <w:p w14:paraId="513B1F4E" w14:textId="77777777" w:rsidR="00095558" w:rsidRDefault="00095558" w:rsidP="00DF0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6F169" w14:textId="77777777" w:rsidR="00DF0227" w:rsidRDefault="00DF0227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185EF28" wp14:editId="6A34A9A5">
          <wp:simplePos x="0" y="0"/>
          <wp:positionH relativeFrom="leftMargin">
            <wp:posOffset>0</wp:posOffset>
          </wp:positionH>
          <wp:positionV relativeFrom="page">
            <wp:align>bottom</wp:align>
          </wp:positionV>
          <wp:extent cx="7614000" cy="932400"/>
          <wp:effectExtent l="0" t="0" r="0" b="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14000" cy="93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F19655" w14:textId="77777777" w:rsidR="00095558" w:rsidRDefault="00095558" w:rsidP="00DF0227">
      <w:r>
        <w:separator/>
      </w:r>
    </w:p>
  </w:footnote>
  <w:footnote w:type="continuationSeparator" w:id="0">
    <w:p w14:paraId="26F2F12A" w14:textId="77777777" w:rsidR="00095558" w:rsidRDefault="00095558" w:rsidP="00DF0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6FA1E2" w14:textId="77777777" w:rsidR="00DF0227" w:rsidRDefault="00DF0227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0973956" wp14:editId="447F44F9">
          <wp:simplePos x="0" y="0"/>
          <wp:positionH relativeFrom="page">
            <wp:posOffset>0</wp:posOffset>
          </wp:positionH>
          <wp:positionV relativeFrom="page">
            <wp:posOffset>65</wp:posOffset>
          </wp:positionV>
          <wp:extent cx="7556400" cy="914400"/>
          <wp:effectExtent l="0" t="0" r="635" b="0"/>
          <wp:wrapNone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062F"/>
    <w:rsid w:val="00000CDD"/>
    <w:rsid w:val="00044D29"/>
    <w:rsid w:val="000621A2"/>
    <w:rsid w:val="00095558"/>
    <w:rsid w:val="000B6321"/>
    <w:rsid w:val="000C062F"/>
    <w:rsid w:val="0012625E"/>
    <w:rsid w:val="00135588"/>
    <w:rsid w:val="001A2EF1"/>
    <w:rsid w:val="001B7949"/>
    <w:rsid w:val="001D2D8D"/>
    <w:rsid w:val="001F73D3"/>
    <w:rsid w:val="00221769"/>
    <w:rsid w:val="0026663D"/>
    <w:rsid w:val="00271E50"/>
    <w:rsid w:val="0027781A"/>
    <w:rsid w:val="002B41D3"/>
    <w:rsid w:val="002E27EA"/>
    <w:rsid w:val="003017C1"/>
    <w:rsid w:val="00344F96"/>
    <w:rsid w:val="00347995"/>
    <w:rsid w:val="00354252"/>
    <w:rsid w:val="00354416"/>
    <w:rsid w:val="0038473F"/>
    <w:rsid w:val="003932DB"/>
    <w:rsid w:val="0039560C"/>
    <w:rsid w:val="003C167A"/>
    <w:rsid w:val="003D01F0"/>
    <w:rsid w:val="004117D4"/>
    <w:rsid w:val="00434DC8"/>
    <w:rsid w:val="00454056"/>
    <w:rsid w:val="00480A1E"/>
    <w:rsid w:val="0049489D"/>
    <w:rsid w:val="004C57D7"/>
    <w:rsid w:val="004F6C0A"/>
    <w:rsid w:val="006060F2"/>
    <w:rsid w:val="00610213"/>
    <w:rsid w:val="006336E4"/>
    <w:rsid w:val="006523AE"/>
    <w:rsid w:val="007045A7"/>
    <w:rsid w:val="00707C6D"/>
    <w:rsid w:val="00722DB5"/>
    <w:rsid w:val="007856A3"/>
    <w:rsid w:val="007945E2"/>
    <w:rsid w:val="00807169"/>
    <w:rsid w:val="00847A75"/>
    <w:rsid w:val="00894EEE"/>
    <w:rsid w:val="008F1D36"/>
    <w:rsid w:val="009D6B84"/>
    <w:rsid w:val="00A038D7"/>
    <w:rsid w:val="00A75ED4"/>
    <w:rsid w:val="00AC1A5B"/>
    <w:rsid w:val="00AD0945"/>
    <w:rsid w:val="00AD7682"/>
    <w:rsid w:val="00AE2533"/>
    <w:rsid w:val="00AF3D04"/>
    <w:rsid w:val="00B1601E"/>
    <w:rsid w:val="00B303B7"/>
    <w:rsid w:val="00B50A2D"/>
    <w:rsid w:val="00B826D2"/>
    <w:rsid w:val="00B94A5D"/>
    <w:rsid w:val="00BD56BE"/>
    <w:rsid w:val="00C06DD4"/>
    <w:rsid w:val="00C21BC7"/>
    <w:rsid w:val="00D90CC4"/>
    <w:rsid w:val="00DA5887"/>
    <w:rsid w:val="00DA76AA"/>
    <w:rsid w:val="00DF0227"/>
    <w:rsid w:val="00EA1A32"/>
    <w:rsid w:val="00EC4275"/>
    <w:rsid w:val="00ED3998"/>
    <w:rsid w:val="00ED6C04"/>
    <w:rsid w:val="00EF049B"/>
    <w:rsid w:val="00F20D24"/>
    <w:rsid w:val="00F21DBF"/>
    <w:rsid w:val="00F90279"/>
    <w:rsid w:val="00FB1948"/>
    <w:rsid w:val="00FC4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41B9FA"/>
  <w15:chartTrackingRefBased/>
  <w15:docId w15:val="{1D8FFEC6-70BD-EA4B-A9C4-E3CE4183A6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7169"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8071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DF022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22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DF022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227"/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1A2EF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A2EF1"/>
    <w:rPr>
      <w:color w:val="605E5C"/>
      <w:shd w:val="clear" w:color="auto" w:fill="E1DFDD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D56B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D56BE"/>
    <w:rPr>
      <w:rFonts w:eastAsiaTheme="minorEastAsia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D56BE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63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.jakobs@otto-kind.d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CBCA848-E31D-A04C-BCDC-2C54C7EF7A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631</Words>
  <Characters>3979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4601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Meissner</dc:creator>
  <cp:keywords/>
  <dc:description/>
  <cp:lastModifiedBy>Nicole Jakobs</cp:lastModifiedBy>
  <cp:revision>7</cp:revision>
  <cp:lastPrinted>2020-11-20T12:15:00Z</cp:lastPrinted>
  <dcterms:created xsi:type="dcterms:W3CDTF">2023-01-10T11:37:00Z</dcterms:created>
  <dcterms:modified xsi:type="dcterms:W3CDTF">2024-03-20T14:49:00Z</dcterms:modified>
  <cp:category/>
</cp:coreProperties>
</file>